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F8" w:rsidRPr="00451B26" w:rsidRDefault="003D0FCE" w:rsidP="000033F8">
      <w:pPr>
        <w:pStyle w:val="Ttulo1"/>
        <w:jc w:val="both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RESOLUÇÃO CICA Nº 003, de 3</w:t>
      </w:r>
      <w:r w:rsidR="00DC15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outubro</w:t>
      </w:r>
      <w:r w:rsidR="00F83587">
        <w:rPr>
          <w:b/>
          <w:bCs/>
          <w:sz w:val="28"/>
          <w:szCs w:val="28"/>
        </w:rPr>
        <w:t xml:space="preserve"> </w:t>
      </w:r>
      <w:r w:rsidR="006338EE">
        <w:rPr>
          <w:b/>
          <w:bCs/>
          <w:sz w:val="28"/>
          <w:szCs w:val="28"/>
        </w:rPr>
        <w:t>de</w:t>
      </w:r>
      <w:r w:rsidR="00573F57">
        <w:rPr>
          <w:b/>
          <w:bCs/>
          <w:sz w:val="28"/>
          <w:szCs w:val="28"/>
        </w:rPr>
        <w:t xml:space="preserve"> 2018</w:t>
      </w:r>
      <w:r w:rsidR="00F83587">
        <w:rPr>
          <w:b/>
          <w:bCs/>
          <w:sz w:val="28"/>
          <w:szCs w:val="28"/>
        </w:rPr>
        <w:t>.</w:t>
      </w:r>
    </w:p>
    <w:p w:rsidR="000033F8" w:rsidRPr="00451B26" w:rsidRDefault="000033F8" w:rsidP="000033F8">
      <w:pPr>
        <w:ind w:left="2340"/>
        <w:jc w:val="both"/>
        <w:rPr>
          <w:rFonts w:ascii="Times New Roman" w:hAnsi="Times New Roman" w:cs="Times New Roman"/>
          <w:b/>
          <w:bCs/>
        </w:rPr>
      </w:pPr>
    </w:p>
    <w:p w:rsidR="000033F8" w:rsidRPr="00451B26" w:rsidRDefault="000033F8" w:rsidP="000033F8">
      <w:pPr>
        <w:jc w:val="both"/>
        <w:rPr>
          <w:rFonts w:ascii="Times New Roman" w:hAnsi="Times New Roman" w:cs="Times New Roman"/>
          <w:bCs/>
        </w:rPr>
      </w:pPr>
    </w:p>
    <w:p w:rsidR="000033F8" w:rsidRPr="00451B26" w:rsidRDefault="000033F8" w:rsidP="000033F8">
      <w:pPr>
        <w:ind w:left="3828"/>
        <w:jc w:val="both"/>
        <w:rPr>
          <w:rFonts w:ascii="Times New Roman" w:hAnsi="Times New Roman" w:cs="Times New Roman"/>
          <w:bCs/>
        </w:rPr>
      </w:pPr>
      <w:r w:rsidRPr="00451B26">
        <w:rPr>
          <w:rFonts w:ascii="Times New Roman" w:hAnsi="Times New Roman" w:cs="Times New Roman"/>
          <w:b/>
          <w:bCs/>
        </w:rPr>
        <w:t>Súmula</w:t>
      </w:r>
      <w:r w:rsidR="003D0FCE">
        <w:rPr>
          <w:rFonts w:ascii="Times New Roman" w:hAnsi="Times New Roman" w:cs="Times New Roman"/>
          <w:bCs/>
        </w:rPr>
        <w:t>: R</w:t>
      </w:r>
      <w:r w:rsidR="00B34B8A">
        <w:rPr>
          <w:rFonts w:ascii="Times New Roman" w:hAnsi="Times New Roman" w:cs="Times New Roman"/>
          <w:bCs/>
        </w:rPr>
        <w:t xml:space="preserve">egulamenta </w:t>
      </w:r>
      <w:r w:rsidR="00F75979">
        <w:rPr>
          <w:rFonts w:ascii="Times New Roman" w:hAnsi="Times New Roman" w:cs="Times New Roman"/>
          <w:bCs/>
        </w:rPr>
        <w:t>no âmbito do Consórcio Intermunicipal Caiuá Ambiental – CICA,</w:t>
      </w:r>
      <w:r w:rsidR="003D0FCE">
        <w:rPr>
          <w:rFonts w:ascii="Times New Roman" w:hAnsi="Times New Roman" w:cs="Times New Roman"/>
          <w:bCs/>
        </w:rPr>
        <w:t xml:space="preserve"> as atividades a serem desempenhadas pelo Engenheiro Civil.</w:t>
      </w:r>
    </w:p>
    <w:p w:rsidR="000033F8" w:rsidRPr="00451B26" w:rsidRDefault="000033F8" w:rsidP="000033F8">
      <w:pPr>
        <w:jc w:val="both"/>
        <w:rPr>
          <w:rFonts w:ascii="Times New Roman" w:hAnsi="Times New Roman" w:cs="Times New Roman"/>
          <w:bCs/>
        </w:rPr>
      </w:pPr>
    </w:p>
    <w:p w:rsidR="000033F8" w:rsidRPr="00D0641B" w:rsidRDefault="000033F8" w:rsidP="00D0641B">
      <w:pPr>
        <w:spacing w:line="360" w:lineRule="auto"/>
        <w:ind w:firstLine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6961">
        <w:rPr>
          <w:rFonts w:ascii="Times New Roman" w:hAnsi="Times New Roman" w:cs="Times New Roman"/>
          <w:b/>
          <w:bCs/>
          <w:sz w:val="24"/>
          <w:szCs w:val="24"/>
        </w:rPr>
        <w:t>O EXCELENTÍ</w:t>
      </w:r>
      <w:r w:rsidR="00A768E8">
        <w:rPr>
          <w:rFonts w:ascii="Times New Roman" w:hAnsi="Times New Roman" w:cs="Times New Roman"/>
          <w:b/>
          <w:bCs/>
          <w:sz w:val="24"/>
          <w:szCs w:val="24"/>
        </w:rPr>
        <w:t>SSIMO SENHOR PRESIDENTE DO CONSÓ</w:t>
      </w:r>
      <w:r w:rsidRPr="00176961">
        <w:rPr>
          <w:rFonts w:ascii="Times New Roman" w:hAnsi="Times New Roman" w:cs="Times New Roman"/>
          <w:b/>
          <w:bCs/>
          <w:sz w:val="24"/>
          <w:szCs w:val="24"/>
        </w:rPr>
        <w:t>RCIO INTERMUNICIPAL CAIUÁ AMBIENTAL - CICA</w:t>
      </w:r>
      <w:r w:rsidRPr="00176961">
        <w:rPr>
          <w:rFonts w:ascii="Times New Roman" w:hAnsi="Times New Roman" w:cs="Times New Roman"/>
          <w:bCs/>
          <w:sz w:val="24"/>
          <w:szCs w:val="24"/>
        </w:rPr>
        <w:t>, no uso</w:t>
      </w:r>
      <w:r w:rsidR="00B4385A">
        <w:rPr>
          <w:rFonts w:ascii="Times New Roman" w:hAnsi="Times New Roman" w:cs="Times New Roman"/>
          <w:bCs/>
          <w:sz w:val="24"/>
          <w:szCs w:val="24"/>
        </w:rPr>
        <w:t xml:space="preserve"> de suas atribuições legais, </w:t>
      </w:r>
      <w:r w:rsidRPr="00176961">
        <w:rPr>
          <w:rFonts w:ascii="Times New Roman" w:hAnsi="Times New Roman" w:cs="Times New Roman"/>
          <w:bCs/>
          <w:sz w:val="24"/>
          <w:szCs w:val="24"/>
        </w:rPr>
        <w:t xml:space="preserve">em conformidade com o </w:t>
      </w:r>
      <w:r w:rsidR="0026769B">
        <w:rPr>
          <w:rFonts w:ascii="Times New Roman" w:hAnsi="Times New Roman" w:cs="Times New Roman"/>
          <w:bCs/>
          <w:sz w:val="24"/>
          <w:szCs w:val="24"/>
        </w:rPr>
        <w:t xml:space="preserve">Protocolo de Intenções, </w:t>
      </w:r>
      <w:r w:rsidRPr="00176961">
        <w:rPr>
          <w:rFonts w:ascii="Times New Roman" w:hAnsi="Times New Roman" w:cs="Times New Roman"/>
          <w:bCs/>
          <w:sz w:val="24"/>
          <w:szCs w:val="24"/>
        </w:rPr>
        <w:t>Contrato de Consórcio Público, Estatuto</w:t>
      </w:r>
      <w:r w:rsidR="0082707C" w:rsidRPr="00176961">
        <w:rPr>
          <w:rFonts w:ascii="Times New Roman" w:hAnsi="Times New Roman" w:cs="Times New Roman"/>
          <w:bCs/>
          <w:sz w:val="24"/>
          <w:szCs w:val="24"/>
        </w:rPr>
        <w:t xml:space="preserve"> do Consórcio Intermunicipal Caiuá Ambiental</w:t>
      </w:r>
      <w:r w:rsidRPr="00176961">
        <w:rPr>
          <w:rFonts w:ascii="Times New Roman" w:hAnsi="Times New Roman" w:cs="Times New Roman"/>
          <w:bCs/>
          <w:sz w:val="24"/>
          <w:szCs w:val="24"/>
        </w:rPr>
        <w:t xml:space="preserve">, Lei 11.107/2005, </w:t>
      </w:r>
      <w:r w:rsidR="00B4385A">
        <w:rPr>
          <w:rFonts w:ascii="Times New Roman" w:hAnsi="Times New Roman" w:cs="Times New Roman"/>
          <w:bCs/>
          <w:sz w:val="24"/>
          <w:szCs w:val="24"/>
        </w:rPr>
        <w:t>Dec</w:t>
      </w:r>
      <w:r w:rsidR="003D0FCE">
        <w:rPr>
          <w:rFonts w:ascii="Times New Roman" w:hAnsi="Times New Roman" w:cs="Times New Roman"/>
          <w:bCs/>
          <w:sz w:val="24"/>
          <w:szCs w:val="24"/>
        </w:rPr>
        <w:t>reto 6.017/2007</w:t>
      </w:r>
      <w:r w:rsidR="00C66003">
        <w:rPr>
          <w:rFonts w:ascii="Times New Roman" w:hAnsi="Times New Roman" w:cs="Times New Roman"/>
          <w:bCs/>
          <w:sz w:val="24"/>
          <w:szCs w:val="24"/>
        </w:rPr>
        <w:t>,</w:t>
      </w:r>
      <w:r w:rsidR="0082707C" w:rsidRPr="001769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6961" w:rsidRDefault="00176961" w:rsidP="000033F8">
      <w:pPr>
        <w:ind w:left="708" w:firstLine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3F8" w:rsidRPr="00176961" w:rsidRDefault="000033F8" w:rsidP="000033F8">
      <w:pPr>
        <w:ind w:left="708" w:firstLine="1416"/>
        <w:jc w:val="both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  <w:r w:rsidRPr="00176961">
        <w:rPr>
          <w:rFonts w:ascii="Times New Roman" w:hAnsi="Times New Roman" w:cs="Times New Roman"/>
          <w:b/>
          <w:bCs/>
          <w:sz w:val="24"/>
          <w:szCs w:val="24"/>
        </w:rPr>
        <w:t>RESOLVE:</w:t>
      </w:r>
    </w:p>
    <w:p w:rsidR="00BB2632" w:rsidRDefault="00BE171E" w:rsidP="00F7597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B43659" w:rsidRPr="00BE171E">
        <w:rPr>
          <w:rFonts w:ascii="Times New Roman" w:hAnsi="Times New Roman" w:cs="Times New Roman"/>
          <w:b/>
          <w:sz w:val="24"/>
          <w:szCs w:val="24"/>
        </w:rPr>
        <w:t>1º</w:t>
      </w:r>
      <w:r w:rsidR="00B43659" w:rsidRPr="00F75979">
        <w:rPr>
          <w:rFonts w:ascii="Times New Roman" w:hAnsi="Times New Roman" w:cs="Times New Roman"/>
          <w:sz w:val="24"/>
          <w:szCs w:val="24"/>
        </w:rPr>
        <w:t xml:space="preserve"> </w:t>
      </w:r>
      <w:r w:rsidR="003D0FCE">
        <w:rPr>
          <w:rFonts w:ascii="Times New Roman" w:hAnsi="Times New Roman" w:cs="Times New Roman"/>
          <w:bCs/>
          <w:sz w:val="24"/>
          <w:szCs w:val="24"/>
        </w:rPr>
        <w:t>Regulamentar no âmbito do Consórcio Intermunicipal Caiuá Ambiental – CICA, as atividades a serem desempenhadas pelo Engenheiro Civil:</w:t>
      </w:r>
    </w:p>
    <w:p w:rsidR="006C7293" w:rsidRDefault="006C7293" w:rsidP="006C7293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Parágrafo único: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número de vagas, forma e requis</w:t>
      </w:r>
      <w:r w:rsidR="003D0FCE">
        <w:rPr>
          <w:rFonts w:ascii="Times New Roman" w:eastAsia="Times New Roman" w:hAnsi="Times New Roman" w:cs="Times New Roman"/>
          <w:color w:val="000000"/>
          <w:sz w:val="24"/>
          <w:szCs w:val="24"/>
        </w:rPr>
        <w:t>itos de provimento e respectiva remuneração, seguem a Resolução – CICA nº.02/2018.</w:t>
      </w:r>
    </w:p>
    <w:p w:rsidR="006C7293" w:rsidRDefault="006C7293" w:rsidP="00F7597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171E" w:rsidRDefault="00BE171E" w:rsidP="00BE171E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3D0F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rt.2</w:t>
      </w:r>
      <w:r w:rsidRPr="002C4B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 Resolução entra em vigor na data de sua publicação.</w:t>
      </w:r>
    </w:p>
    <w:p w:rsidR="00BE171E" w:rsidRDefault="00BE171E" w:rsidP="00BE171E">
      <w:pPr>
        <w:spacing w:before="100" w:beforeAutospacing="1"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71E" w:rsidRDefault="003D0FCE" w:rsidP="00BE171E">
      <w:pPr>
        <w:spacing w:before="100" w:beforeAutospacing="1" w:after="8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Paranavaí, 03 de </w:t>
      </w:r>
      <w:r w:rsidR="002D2EB1">
        <w:rPr>
          <w:rFonts w:ascii="Times New Roman" w:eastAsia="Times New Roman" w:hAnsi="Times New Roman" w:cs="Times New Roman"/>
          <w:color w:val="000000"/>
          <w:sz w:val="24"/>
          <w:szCs w:val="24"/>
        </w:rPr>
        <w:t>outubro</w:t>
      </w:r>
      <w:r w:rsidR="00BE1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</w:t>
      </w:r>
    </w:p>
    <w:p w:rsidR="00BE171E" w:rsidRDefault="00BE171E" w:rsidP="00BE171E">
      <w:pPr>
        <w:spacing w:before="100" w:beforeAutospacing="1"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71E" w:rsidRDefault="00BE171E" w:rsidP="00506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José Carlos da Silva Maia</w:t>
      </w:r>
    </w:p>
    <w:p w:rsidR="00BE171E" w:rsidRDefault="00BE171E" w:rsidP="00506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Presidente – CICA</w:t>
      </w:r>
    </w:p>
    <w:p w:rsidR="00BE171E" w:rsidRDefault="00BE171E" w:rsidP="005060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71E" w:rsidRDefault="00BE171E" w:rsidP="00BE171E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71E" w:rsidRDefault="00BE171E" w:rsidP="00BE171E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4C6" w:rsidRDefault="009C64C6" w:rsidP="00BE171E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4C6" w:rsidRDefault="009C64C6" w:rsidP="00027997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64C6" w:rsidRDefault="009C64C6" w:rsidP="00027997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71E" w:rsidRDefault="00BE171E" w:rsidP="00027997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José Edegar Pereira</w:t>
      </w:r>
      <w:r w:rsidR="00027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César Cleiber Barreto</w:t>
      </w:r>
    </w:p>
    <w:p w:rsidR="0050601D" w:rsidRPr="00176961" w:rsidRDefault="00BE171E" w:rsidP="00027997">
      <w:pPr>
        <w:spacing w:after="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Secretário Executivo – CICA</w:t>
      </w:r>
      <w:r w:rsidR="00027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OAB/PR 44.458</w:t>
      </w: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0FCE" w:rsidRDefault="003D0FCE" w:rsidP="00027997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84B" w:rsidRPr="00104BA3" w:rsidRDefault="0066284B" w:rsidP="00662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284B" w:rsidRPr="000216EB" w:rsidRDefault="0066284B" w:rsidP="00021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BA3">
        <w:rPr>
          <w:rFonts w:ascii="Times New Roman" w:hAnsi="Times New Roman" w:cs="Times New Roman"/>
          <w:b/>
          <w:bCs/>
          <w:sz w:val="28"/>
          <w:szCs w:val="28"/>
        </w:rPr>
        <w:t>1.3 - Das atribuições</w:t>
      </w:r>
    </w:p>
    <w:p w:rsidR="0066284B" w:rsidRPr="00104BA3" w:rsidRDefault="0066284B" w:rsidP="0066284B">
      <w:pPr>
        <w:pStyle w:val="Cabealho"/>
        <w:jc w:val="both"/>
        <w:rPr>
          <w:rFonts w:ascii="Times New Roman" w:hAnsi="Times New Roman" w:cs="Times New Roman"/>
          <w:sz w:val="28"/>
          <w:szCs w:val="28"/>
        </w:rPr>
      </w:pPr>
    </w:p>
    <w:p w:rsidR="0066284B" w:rsidRPr="00104BA3" w:rsidRDefault="0066284B" w:rsidP="0066284B">
      <w:pPr>
        <w:pStyle w:val="Cabealh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6284B" w:rsidRPr="00104BA3" w:rsidRDefault="0066284B" w:rsidP="0066284B">
      <w:pPr>
        <w:shd w:val="clear" w:color="auto" w:fill="C0C0C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A3">
        <w:rPr>
          <w:rFonts w:ascii="Times New Roman" w:hAnsi="Times New Roman" w:cs="Times New Roman"/>
          <w:b/>
          <w:sz w:val="28"/>
          <w:szCs w:val="28"/>
        </w:rPr>
        <w:t>Grupo Ocupacional Superior</w:t>
      </w:r>
    </w:p>
    <w:p w:rsidR="0066284B" w:rsidRPr="00104BA3" w:rsidRDefault="0066284B" w:rsidP="0066284B">
      <w:pPr>
        <w:pStyle w:val="Cabealh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84B" w:rsidRPr="00104BA3" w:rsidRDefault="0066284B" w:rsidP="0066284B">
      <w:pPr>
        <w:pStyle w:val="Cabealho"/>
        <w:shd w:val="clear" w:color="auto" w:fill="4F81BD"/>
        <w:jc w:val="both"/>
        <w:rPr>
          <w:rFonts w:ascii="Times New Roman" w:hAnsi="Times New Roman" w:cs="Times New Roman"/>
          <w:sz w:val="28"/>
          <w:szCs w:val="28"/>
        </w:rPr>
      </w:pPr>
      <w:r w:rsidRPr="00104BA3">
        <w:rPr>
          <w:rFonts w:ascii="Times New Roman" w:hAnsi="Times New Roman" w:cs="Times New Roman"/>
          <w:b/>
          <w:sz w:val="28"/>
          <w:szCs w:val="28"/>
        </w:rPr>
        <w:t>Cargo:</w:t>
      </w:r>
      <w:r w:rsidR="003D0FCE">
        <w:rPr>
          <w:rFonts w:ascii="Times New Roman" w:hAnsi="Times New Roman" w:cs="Times New Roman"/>
          <w:sz w:val="28"/>
          <w:szCs w:val="28"/>
        </w:rPr>
        <w:t xml:space="preserve"> Engenheiro Civil</w:t>
      </w:r>
    </w:p>
    <w:p w:rsidR="0066284B" w:rsidRPr="00104BA3" w:rsidRDefault="0066284B" w:rsidP="0066284B">
      <w:pPr>
        <w:pStyle w:val="Cabealho"/>
        <w:jc w:val="both"/>
        <w:rPr>
          <w:rFonts w:ascii="Times New Roman" w:hAnsi="Times New Roman" w:cs="Times New Roman"/>
          <w:sz w:val="28"/>
          <w:szCs w:val="28"/>
        </w:rPr>
      </w:pPr>
    </w:p>
    <w:p w:rsidR="0066284B" w:rsidRPr="00104BA3" w:rsidRDefault="0066284B" w:rsidP="0066284B">
      <w:pPr>
        <w:pStyle w:val="Cabealho"/>
        <w:jc w:val="both"/>
        <w:rPr>
          <w:rFonts w:ascii="Times New Roman" w:hAnsi="Times New Roman" w:cs="Times New Roman"/>
          <w:sz w:val="28"/>
          <w:szCs w:val="28"/>
        </w:rPr>
      </w:pPr>
      <w:r w:rsidRPr="00104BA3">
        <w:rPr>
          <w:rFonts w:ascii="Times New Roman" w:hAnsi="Times New Roman" w:cs="Times New Roman"/>
          <w:b/>
          <w:sz w:val="28"/>
          <w:szCs w:val="28"/>
        </w:rPr>
        <w:t>Grupo:</w:t>
      </w:r>
      <w:r w:rsidRPr="00104BA3">
        <w:rPr>
          <w:rFonts w:ascii="Times New Roman" w:hAnsi="Times New Roman" w:cs="Times New Roman"/>
          <w:sz w:val="28"/>
          <w:szCs w:val="28"/>
        </w:rPr>
        <w:t xml:space="preserve"> Grupo Ocupacional Superior</w:t>
      </w:r>
      <w:r w:rsidRPr="00104BA3">
        <w:rPr>
          <w:rFonts w:ascii="Times New Roman" w:hAnsi="Times New Roman" w:cs="Times New Roman"/>
          <w:sz w:val="28"/>
          <w:szCs w:val="28"/>
        </w:rPr>
        <w:tab/>
      </w:r>
    </w:p>
    <w:p w:rsidR="0066284B" w:rsidRPr="00104BA3" w:rsidRDefault="0066284B" w:rsidP="0066284B">
      <w:pPr>
        <w:pStyle w:val="Cabealh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4B" w:rsidRDefault="00F851FD" w:rsidP="0066284B">
      <w:pPr>
        <w:pStyle w:val="Cabealh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Sumá</w:t>
      </w:r>
      <w:r w:rsidR="0066284B" w:rsidRPr="00104BA3">
        <w:rPr>
          <w:rFonts w:ascii="Times New Roman" w:hAnsi="Times New Roman" w:cs="Times New Roman"/>
          <w:b/>
          <w:sz w:val="28"/>
          <w:szCs w:val="28"/>
        </w:rPr>
        <w:t xml:space="preserve">rio: </w:t>
      </w:r>
    </w:p>
    <w:p w:rsidR="003D0FCE" w:rsidRDefault="00F83587" w:rsidP="003D0FCE">
      <w:pPr>
        <w:pStyle w:val="texto"/>
        <w:shd w:val="clear" w:color="auto" w:fill="FFFFFF"/>
        <w:jc w:val="both"/>
        <w:rPr>
          <w:sz w:val="28"/>
          <w:szCs w:val="28"/>
        </w:rPr>
      </w:pPr>
      <w:r w:rsidRPr="003D0FCE">
        <w:rPr>
          <w:sz w:val="28"/>
          <w:szCs w:val="28"/>
          <w:shd w:val="clear" w:color="auto" w:fill="FFFFFF"/>
        </w:rPr>
        <w:t xml:space="preserve">- </w:t>
      </w:r>
      <w:r w:rsidR="003D0FCE" w:rsidRPr="003D0FCE">
        <w:rPr>
          <w:sz w:val="28"/>
          <w:szCs w:val="28"/>
        </w:rPr>
        <w:t>a) desempenho de cargos, funções e comissões em entidades estatais, paraestatais, autárquicas</w:t>
      </w:r>
      <w:r w:rsidR="003D0FCE">
        <w:rPr>
          <w:sz w:val="28"/>
          <w:szCs w:val="28"/>
        </w:rPr>
        <w:t xml:space="preserve"> e de economia mista e privada; </w:t>
      </w:r>
      <w:r w:rsidR="003D0FCE" w:rsidRPr="003D0FCE">
        <w:rPr>
          <w:sz w:val="28"/>
          <w:szCs w:val="28"/>
        </w:rPr>
        <w:t>b) planejamento ou projeto, em geral, de regiões, zonas, cidades, obras, estruturas, transportes, explorações de recursos naturais e desenvo</w:t>
      </w:r>
      <w:r w:rsidR="003D0FCE">
        <w:rPr>
          <w:sz w:val="28"/>
          <w:szCs w:val="28"/>
        </w:rPr>
        <w:t xml:space="preserve">lvimento da produção industrial e agropecuária; </w:t>
      </w:r>
      <w:r w:rsidR="003D0FCE" w:rsidRPr="003D0FCE">
        <w:rPr>
          <w:sz w:val="28"/>
          <w:szCs w:val="28"/>
        </w:rPr>
        <w:t xml:space="preserve">c) estudos, projetos, análises, avaliações, vistorias, perícias, </w:t>
      </w:r>
      <w:r w:rsidR="003D0FCE">
        <w:rPr>
          <w:sz w:val="28"/>
          <w:szCs w:val="28"/>
        </w:rPr>
        <w:t xml:space="preserve">pareceres e divulgação técnica; </w:t>
      </w:r>
      <w:r w:rsidR="003D0FCE" w:rsidRPr="003D0FCE">
        <w:rPr>
          <w:sz w:val="28"/>
          <w:szCs w:val="28"/>
        </w:rPr>
        <w:t>d) ensino, pesquisa, experimentação e ensaios;</w:t>
      </w:r>
      <w:r w:rsidR="003D0FCE">
        <w:rPr>
          <w:sz w:val="28"/>
          <w:szCs w:val="28"/>
        </w:rPr>
        <w:t xml:space="preserve"> </w:t>
      </w:r>
      <w:r w:rsidR="003D0FCE" w:rsidRPr="003D0FCE">
        <w:rPr>
          <w:sz w:val="28"/>
          <w:szCs w:val="28"/>
        </w:rPr>
        <w:t>e) fiscalização de obras e serviços técnicos;</w:t>
      </w:r>
      <w:r w:rsidR="003D0FCE">
        <w:rPr>
          <w:sz w:val="28"/>
          <w:szCs w:val="28"/>
        </w:rPr>
        <w:t xml:space="preserve"> </w:t>
      </w:r>
      <w:r w:rsidR="003D0FCE" w:rsidRPr="003D0FCE">
        <w:rPr>
          <w:sz w:val="28"/>
          <w:szCs w:val="28"/>
        </w:rPr>
        <w:t xml:space="preserve">f) direção de obras e </w:t>
      </w:r>
      <w:r w:rsidR="003D0FCE">
        <w:rPr>
          <w:sz w:val="28"/>
          <w:szCs w:val="28"/>
        </w:rPr>
        <w:t xml:space="preserve">serviços técnicos; </w:t>
      </w:r>
      <w:r w:rsidR="003D0FCE" w:rsidRPr="003D0FCE">
        <w:rPr>
          <w:sz w:val="28"/>
          <w:szCs w:val="28"/>
        </w:rPr>
        <w:t>g) execuçã</w:t>
      </w:r>
      <w:r w:rsidR="003D0FCE">
        <w:rPr>
          <w:sz w:val="28"/>
          <w:szCs w:val="28"/>
        </w:rPr>
        <w:t xml:space="preserve">o de obras e serviços técnicos; </w:t>
      </w:r>
      <w:r w:rsidR="003D0FCE" w:rsidRPr="003D0FCE">
        <w:rPr>
          <w:sz w:val="28"/>
          <w:szCs w:val="28"/>
        </w:rPr>
        <w:t>h) produção técnica especializada, industrial ou agropecuária.</w:t>
      </w:r>
    </w:p>
    <w:p w:rsidR="003D0FCE" w:rsidRPr="003D0FCE" w:rsidRDefault="003D0FCE" w:rsidP="003D0FCE">
      <w:pPr>
        <w:pStyle w:val="texto"/>
        <w:shd w:val="clear" w:color="auto" w:fill="FFFFFF"/>
        <w:jc w:val="both"/>
        <w:rPr>
          <w:sz w:val="28"/>
          <w:szCs w:val="28"/>
        </w:rPr>
      </w:pPr>
      <w:r w:rsidRPr="003D0FCE">
        <w:rPr>
          <w:sz w:val="28"/>
          <w:szCs w:val="28"/>
        </w:rPr>
        <w:t>- Os engenheiros, arquitetos e engenheiros-agrônomos poderão exercer qualquer outra atividade que, por sua natureza, se inclua no âmbito de suas profissões.</w:t>
      </w:r>
    </w:p>
    <w:p w:rsidR="0066284B" w:rsidRPr="00104BA3" w:rsidRDefault="0066284B" w:rsidP="00B6651B">
      <w:pPr>
        <w:pStyle w:val="Cabealh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84B" w:rsidRPr="00104BA3" w:rsidRDefault="0066284B" w:rsidP="0066284B">
      <w:pPr>
        <w:pStyle w:val="Cabealh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BA3">
        <w:rPr>
          <w:rFonts w:ascii="Times New Roman" w:hAnsi="Times New Roman" w:cs="Times New Roman"/>
          <w:b/>
          <w:sz w:val="28"/>
          <w:szCs w:val="28"/>
        </w:rPr>
        <w:t>Descrição Detalhada da Atividade:</w:t>
      </w:r>
    </w:p>
    <w:p w:rsidR="0066284B" w:rsidRPr="00104BA3" w:rsidRDefault="0066284B" w:rsidP="0066284B">
      <w:pPr>
        <w:pStyle w:val="Cabealh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84B" w:rsidRPr="00104BA3" w:rsidRDefault="0066284B" w:rsidP="0066284B">
      <w:pPr>
        <w:pStyle w:val="Cabealh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ECD">
        <w:rPr>
          <w:rFonts w:ascii="Times New Roman" w:hAnsi="Times New Roman" w:cs="Times New Roman"/>
          <w:b/>
          <w:sz w:val="28"/>
          <w:szCs w:val="28"/>
        </w:rPr>
        <w:t>-</w:t>
      </w:r>
      <w:r w:rsidR="00C12ECD">
        <w:rPr>
          <w:rFonts w:ascii="Times New Roman" w:hAnsi="Times New Roman" w:cs="Times New Roman"/>
          <w:sz w:val="28"/>
          <w:szCs w:val="28"/>
        </w:rPr>
        <w:t xml:space="preserve"> Operacionalizar a Internet</w:t>
      </w:r>
      <w:r w:rsidRPr="00C12ECD">
        <w:rPr>
          <w:rFonts w:ascii="Times New Roman" w:hAnsi="Times New Roman" w:cs="Times New Roman"/>
          <w:sz w:val="28"/>
          <w:szCs w:val="28"/>
        </w:rPr>
        <w:t xml:space="preserve"> (baixar dados, e-mails, importar arquivos), Excel, Word e Power Point;</w:t>
      </w:r>
    </w:p>
    <w:p w:rsidR="0066284B" w:rsidRDefault="0066284B" w:rsidP="0066284B">
      <w:pPr>
        <w:pStyle w:val="Cabealho"/>
        <w:jc w:val="both"/>
        <w:rPr>
          <w:rFonts w:ascii="Times New Roman" w:hAnsi="Times New Roman" w:cs="Times New Roman"/>
          <w:sz w:val="28"/>
          <w:szCs w:val="28"/>
        </w:rPr>
      </w:pPr>
      <w:r w:rsidRPr="00B6651B">
        <w:rPr>
          <w:rFonts w:ascii="Times New Roman" w:hAnsi="Times New Roman" w:cs="Times New Roman"/>
          <w:sz w:val="28"/>
          <w:szCs w:val="28"/>
        </w:rPr>
        <w:t>- Atuar no licenciamento ambiental e</w:t>
      </w:r>
      <w:r w:rsidR="00E92DE0">
        <w:rPr>
          <w:rFonts w:ascii="Times New Roman" w:hAnsi="Times New Roman" w:cs="Times New Roman"/>
          <w:sz w:val="28"/>
          <w:szCs w:val="28"/>
        </w:rPr>
        <w:t>/ou</w:t>
      </w:r>
      <w:r w:rsidRPr="00B6651B">
        <w:rPr>
          <w:rFonts w:ascii="Times New Roman" w:hAnsi="Times New Roman" w:cs="Times New Roman"/>
          <w:sz w:val="28"/>
          <w:szCs w:val="28"/>
        </w:rPr>
        <w:t xml:space="preserve"> SUASA (Sistema Unificado de A</w:t>
      </w:r>
      <w:r w:rsidR="003D0FCE">
        <w:rPr>
          <w:rFonts w:ascii="Times New Roman" w:hAnsi="Times New Roman" w:cs="Times New Roman"/>
          <w:sz w:val="28"/>
          <w:szCs w:val="28"/>
        </w:rPr>
        <w:t>tenção à Sanidade Agropecuária), quando solicitado;</w:t>
      </w:r>
      <w:r w:rsidR="00E92DE0">
        <w:rPr>
          <w:rFonts w:ascii="Times New Roman" w:hAnsi="Times New Roman" w:cs="Times New Roman"/>
          <w:sz w:val="28"/>
          <w:szCs w:val="28"/>
        </w:rPr>
        <w:t xml:space="preserve"> </w:t>
      </w:r>
      <w:r w:rsidR="00DC1A79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="00E92DE0">
        <w:rPr>
          <w:rFonts w:ascii="Times New Roman" w:hAnsi="Times New Roman" w:cs="Times New Roman"/>
          <w:sz w:val="28"/>
          <w:szCs w:val="28"/>
          <w:shd w:val="clear" w:color="auto" w:fill="FFFFFF"/>
        </w:rPr>
        <w:t>esempenho d</w:t>
      </w:r>
      <w:r w:rsidR="003D0FCE">
        <w:rPr>
          <w:rFonts w:ascii="Times New Roman" w:hAnsi="Times New Roman" w:cs="Times New Roman"/>
          <w:sz w:val="28"/>
          <w:szCs w:val="28"/>
          <w:shd w:val="clear" w:color="auto" w:fill="FFFFFF"/>
        </w:rPr>
        <w:t>e atividades de engenharia civil</w:t>
      </w:r>
      <w:r w:rsidR="00E92DE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3D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construções</w:t>
      </w:r>
      <w:r w:rsidR="00E92DE0" w:rsidRPr="00E92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 suas instalações complementares; </w:t>
      </w:r>
      <w:r w:rsidR="003D0FCE">
        <w:rPr>
          <w:rFonts w:ascii="Times New Roman" w:hAnsi="Times New Roman" w:cs="Times New Roman"/>
          <w:sz w:val="28"/>
          <w:szCs w:val="28"/>
        </w:rPr>
        <w:t>e</w:t>
      </w:r>
      <w:r w:rsidRPr="00B6651B">
        <w:rPr>
          <w:rFonts w:ascii="Times New Roman" w:hAnsi="Times New Roman" w:cs="Times New Roman"/>
          <w:sz w:val="28"/>
          <w:szCs w:val="28"/>
        </w:rPr>
        <w:t>xercer demais atividades atinentes ao emprego</w:t>
      </w:r>
      <w:r w:rsidR="003D0FCE">
        <w:rPr>
          <w:rFonts w:ascii="Times New Roman" w:hAnsi="Times New Roman" w:cs="Times New Roman"/>
          <w:sz w:val="28"/>
          <w:szCs w:val="28"/>
        </w:rPr>
        <w:t xml:space="preserve"> público de engenheiro civil</w:t>
      </w:r>
      <w:r w:rsidRPr="00B6651B">
        <w:rPr>
          <w:rFonts w:ascii="Times New Roman" w:hAnsi="Times New Roman" w:cs="Times New Roman"/>
          <w:sz w:val="28"/>
          <w:szCs w:val="28"/>
        </w:rPr>
        <w:t xml:space="preserve"> e finalidades do Consórcio;</w:t>
      </w:r>
      <w:r w:rsidR="003D0FCE">
        <w:rPr>
          <w:rFonts w:ascii="Times New Roman" w:hAnsi="Times New Roman" w:cs="Times New Roman"/>
          <w:sz w:val="28"/>
          <w:szCs w:val="28"/>
        </w:rPr>
        <w:t xml:space="preserve"> atender aos Municípios consorciados;</w:t>
      </w:r>
    </w:p>
    <w:p w:rsidR="00FC3BFE" w:rsidRPr="00D84CA9" w:rsidRDefault="00FC3BFE" w:rsidP="00FC3BFE">
      <w:pPr>
        <w:pStyle w:val="Cabealh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CA9">
        <w:rPr>
          <w:rFonts w:ascii="Times New Roman" w:hAnsi="Times New Roman" w:cs="Times New Roman"/>
          <w:sz w:val="28"/>
          <w:szCs w:val="28"/>
        </w:rPr>
        <w:t xml:space="preserve">Participar de comissão de licitação, como presidente ou membro, ser pregoeiro ou fazer parte de equipe de apoio, </w:t>
      </w:r>
      <w:r>
        <w:rPr>
          <w:rFonts w:ascii="Times New Roman" w:hAnsi="Times New Roman" w:cs="Times New Roman"/>
          <w:sz w:val="28"/>
          <w:szCs w:val="28"/>
        </w:rPr>
        <w:t xml:space="preserve">mediante prévia capacitação técnica, </w:t>
      </w:r>
      <w:r w:rsidRPr="00D84CA9">
        <w:rPr>
          <w:rFonts w:ascii="Times New Roman" w:hAnsi="Times New Roman" w:cs="Times New Roman"/>
          <w:sz w:val="28"/>
          <w:szCs w:val="28"/>
        </w:rPr>
        <w:t>sempre que solicitado;</w:t>
      </w:r>
      <w:r>
        <w:rPr>
          <w:rFonts w:ascii="Times New Roman" w:hAnsi="Times New Roman" w:cs="Times New Roman"/>
          <w:sz w:val="28"/>
          <w:szCs w:val="28"/>
        </w:rPr>
        <w:t xml:space="preserve"> exercer a Função de Controlador Interno, quando designado pelo Secretário Executivo ou Presidente do Consórcio.</w:t>
      </w:r>
      <w:r w:rsidRPr="00D8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4B" w:rsidRPr="00104BA3" w:rsidRDefault="0066284B" w:rsidP="0066284B">
      <w:pPr>
        <w:pStyle w:val="Cabealh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84B" w:rsidRPr="00104BA3" w:rsidRDefault="00E92DE0" w:rsidP="0066284B">
      <w:pPr>
        <w:pStyle w:val="Cabealh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Requisitos Escolares e técnico:</w:t>
      </w:r>
      <w:r w:rsidR="0066284B" w:rsidRPr="0010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84B" w:rsidRPr="00104BA3">
        <w:rPr>
          <w:rFonts w:ascii="Times New Roman" w:hAnsi="Times New Roman" w:cs="Times New Roman"/>
          <w:sz w:val="28"/>
          <w:szCs w:val="28"/>
        </w:rPr>
        <w:t>Nível S</w:t>
      </w:r>
      <w:r w:rsidR="003D0FCE">
        <w:rPr>
          <w:rFonts w:ascii="Times New Roman" w:hAnsi="Times New Roman" w:cs="Times New Roman"/>
          <w:sz w:val="28"/>
          <w:szCs w:val="28"/>
        </w:rPr>
        <w:t>uperior Completo em Engenharia Civil</w:t>
      </w:r>
      <w:r w:rsidR="00F851FD">
        <w:rPr>
          <w:rFonts w:ascii="Times New Roman" w:hAnsi="Times New Roman" w:cs="Times New Roman"/>
          <w:sz w:val="28"/>
          <w:szCs w:val="28"/>
        </w:rPr>
        <w:t xml:space="preserve"> </w:t>
      </w:r>
      <w:r w:rsidR="0066284B" w:rsidRPr="00104BA3">
        <w:rPr>
          <w:rFonts w:ascii="Times New Roman" w:hAnsi="Times New Roman" w:cs="Times New Roman"/>
          <w:sz w:val="28"/>
          <w:szCs w:val="28"/>
        </w:rPr>
        <w:t>e registro no órgão de classe competente. Carteira Naci</w:t>
      </w:r>
      <w:r w:rsidR="0006783F">
        <w:rPr>
          <w:rFonts w:ascii="Times New Roman" w:hAnsi="Times New Roman" w:cs="Times New Roman"/>
          <w:sz w:val="28"/>
          <w:szCs w:val="28"/>
        </w:rPr>
        <w:t>onal de Habilitação Categoria B.</w:t>
      </w:r>
      <w:r w:rsidR="0066284B" w:rsidRPr="00104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3B" w:rsidRDefault="002E243B" w:rsidP="0066284B">
      <w:pPr>
        <w:pStyle w:val="Cabealh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FCE" w:rsidRDefault="003D0FCE" w:rsidP="0066284B">
      <w:pPr>
        <w:pStyle w:val="Cabealh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D0FCE" w:rsidRDefault="003D0FCE" w:rsidP="0066284B">
      <w:pPr>
        <w:pStyle w:val="Cabealh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0FC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1D" w:rsidRDefault="005B1B1D" w:rsidP="00CA1875">
      <w:pPr>
        <w:spacing w:after="0" w:line="240" w:lineRule="auto"/>
      </w:pPr>
      <w:r>
        <w:separator/>
      </w:r>
    </w:p>
  </w:endnote>
  <w:endnote w:type="continuationSeparator" w:id="0">
    <w:p w:rsidR="005B1B1D" w:rsidRDefault="005B1B1D" w:rsidP="00CA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TBC05B878t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29" w:rsidRDefault="00652229" w:rsidP="006C34E6">
    <w:pPr>
      <w:pStyle w:val="Cabealho"/>
      <w:tabs>
        <w:tab w:val="clear" w:pos="4252"/>
        <w:tab w:val="clear" w:pos="8504"/>
        <w:tab w:val="left" w:pos="3000"/>
      </w:tabs>
      <w:jc w:val="both"/>
      <w:rPr>
        <w:rFonts w:asciiTheme="majorHAnsi" w:hAnsiTheme="majorHAnsi"/>
      </w:rPr>
    </w:pPr>
    <w:r>
      <w:rPr>
        <w:rFonts w:asciiTheme="majorHAnsi" w:hAnsiTheme="majorHAnsi"/>
      </w:rPr>
      <w:t>_____________________________________________________________________________</w:t>
    </w:r>
  </w:p>
  <w:p w:rsidR="00FC3BFE" w:rsidRPr="00721965" w:rsidRDefault="00FC3BFE" w:rsidP="00FC3BFE">
    <w:pPr>
      <w:pStyle w:val="Cabealho"/>
      <w:tabs>
        <w:tab w:val="clear" w:pos="4252"/>
        <w:tab w:val="clear" w:pos="8504"/>
        <w:tab w:val="left" w:pos="3000"/>
      </w:tabs>
      <w:rPr>
        <w:rFonts w:asciiTheme="majorHAnsi" w:hAnsiTheme="majorHAnsi"/>
      </w:rPr>
    </w:pPr>
    <w:r w:rsidRPr="00721965">
      <w:rPr>
        <w:rFonts w:asciiTheme="majorHAnsi" w:hAnsiTheme="majorHAnsi"/>
      </w:rPr>
      <w:t>CNPJ 15.255.346/0001-08</w:t>
    </w:r>
  </w:p>
  <w:p w:rsidR="00652229" w:rsidRDefault="00FC3BFE" w:rsidP="006C34E6">
    <w:pPr>
      <w:pStyle w:val="Cabealho"/>
      <w:tabs>
        <w:tab w:val="clear" w:pos="4252"/>
        <w:tab w:val="clear" w:pos="8504"/>
        <w:tab w:val="left" w:pos="3000"/>
      </w:tabs>
      <w:jc w:val="both"/>
      <w:rPr>
        <w:rFonts w:asciiTheme="majorHAnsi" w:hAnsiTheme="majorHAnsi"/>
      </w:rPr>
    </w:pPr>
    <w:r>
      <w:rPr>
        <w:rFonts w:asciiTheme="majorHAnsi" w:hAnsiTheme="majorHAnsi"/>
      </w:rPr>
      <w:t xml:space="preserve">Endereço: </w:t>
    </w:r>
    <w:r w:rsidR="00652229" w:rsidRPr="00721965">
      <w:rPr>
        <w:rFonts w:asciiTheme="majorHAnsi" w:hAnsiTheme="majorHAnsi"/>
      </w:rPr>
      <w:t xml:space="preserve">Rua Professora Neusa Cascão Borba, 1691, Paranavaí, Estado do Paraná </w:t>
    </w:r>
    <w:r w:rsidR="00652229">
      <w:rPr>
        <w:rFonts w:asciiTheme="majorHAnsi" w:hAnsiTheme="majorHAnsi"/>
      </w:rPr>
      <w:t xml:space="preserve">                                         </w:t>
    </w:r>
  </w:p>
  <w:p w:rsidR="00652229" w:rsidRDefault="00652229" w:rsidP="006C34E6">
    <w:pPr>
      <w:pStyle w:val="Rodap"/>
      <w:rPr>
        <w:rFonts w:asciiTheme="majorHAnsi" w:hAnsiTheme="majorHAnsi"/>
      </w:rPr>
    </w:pPr>
    <w:r w:rsidRPr="00721965">
      <w:rPr>
        <w:rFonts w:asciiTheme="majorHAnsi" w:hAnsiTheme="majorHAnsi"/>
      </w:rPr>
      <w:t xml:space="preserve">Fone </w:t>
    </w:r>
    <w:r>
      <w:rPr>
        <w:rFonts w:asciiTheme="majorHAnsi" w:hAnsiTheme="majorHAnsi"/>
      </w:rPr>
      <w:t>(044) 3422-5157</w:t>
    </w:r>
  </w:p>
  <w:p w:rsidR="00652229" w:rsidRDefault="00FC3BFE" w:rsidP="006C34E6">
    <w:pPr>
      <w:pStyle w:val="Rodap"/>
    </w:pPr>
    <w:r>
      <w:rPr>
        <w:rFonts w:asciiTheme="majorHAnsi" w:hAnsiTheme="majorHAnsi"/>
      </w:rPr>
      <w:t xml:space="preserve">Sítio: </w:t>
    </w:r>
    <w:r w:rsidR="00652229">
      <w:rPr>
        <w:rFonts w:asciiTheme="majorHAnsi" w:hAnsiTheme="majorHAnsi"/>
      </w:rPr>
      <w:t>ww</w:t>
    </w:r>
    <w:r w:rsidR="00E90DAA">
      <w:rPr>
        <w:rFonts w:asciiTheme="majorHAnsi" w:hAnsiTheme="majorHAnsi"/>
      </w:rPr>
      <w:t>w.consorciocica.com.br</w:t>
    </w:r>
  </w:p>
  <w:sdt>
    <w:sdtPr>
      <w:id w:val="89983151"/>
      <w:docPartObj>
        <w:docPartGallery w:val="Page Numbers (Bottom of Page)"/>
        <w:docPartUnique/>
      </w:docPartObj>
    </w:sdtPr>
    <w:sdtEndPr/>
    <w:sdtContent>
      <w:p w:rsidR="00652229" w:rsidRDefault="006522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A2">
          <w:rPr>
            <w:noProof/>
          </w:rPr>
          <w:t>1</w:t>
        </w:r>
        <w:r>
          <w:fldChar w:fldCharType="end"/>
        </w:r>
      </w:p>
    </w:sdtContent>
  </w:sdt>
  <w:p w:rsidR="00652229" w:rsidRDefault="00652229" w:rsidP="00CA1875">
    <w:pPr>
      <w:pStyle w:val="Cabealho"/>
      <w:tabs>
        <w:tab w:val="clear" w:pos="4252"/>
        <w:tab w:val="clear" w:pos="8504"/>
        <w:tab w:val="left" w:pos="3000"/>
      </w:tabs>
      <w:jc w:val="both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1D" w:rsidRDefault="005B1B1D" w:rsidP="00CA1875">
      <w:pPr>
        <w:spacing w:after="0" w:line="240" w:lineRule="auto"/>
      </w:pPr>
      <w:r>
        <w:separator/>
      </w:r>
    </w:p>
  </w:footnote>
  <w:footnote w:type="continuationSeparator" w:id="0">
    <w:p w:rsidR="005B1B1D" w:rsidRDefault="005B1B1D" w:rsidP="00CA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229" w:rsidRPr="007D41ED" w:rsidRDefault="00652229" w:rsidP="00CA1875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  <w:b/>
        <w:sz w:val="32"/>
        <w:szCs w:val="32"/>
      </w:rPr>
    </w:pPr>
    <w:r>
      <w:rPr>
        <w:noProof/>
        <w:sz w:val="36"/>
        <w:szCs w:val="36"/>
        <w:lang w:eastAsia="pt-BR"/>
      </w:rPr>
      <w:drawing>
        <wp:inline distT="0" distB="0" distL="0" distR="0" wp14:anchorId="4B5577CC" wp14:editId="28E1981D">
          <wp:extent cx="1219200" cy="6000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3903">
      <w:rPr>
        <w:rFonts w:asciiTheme="majorHAnsi" w:hAnsiTheme="majorHAnsi"/>
        <w:b/>
        <w:sz w:val="28"/>
        <w:szCs w:val="28"/>
      </w:rPr>
      <w:t>CONSÓRCIO INTER</w:t>
    </w:r>
    <w:r w:rsidR="00FC3BFE">
      <w:rPr>
        <w:rFonts w:asciiTheme="majorHAnsi" w:hAnsiTheme="majorHAnsi"/>
        <w:b/>
        <w:sz w:val="28"/>
        <w:szCs w:val="28"/>
      </w:rPr>
      <w:t>MUNICIPAL CAIUÁ AMBIENTAL - CICA</w:t>
    </w:r>
  </w:p>
  <w:p w:rsidR="00652229" w:rsidRPr="00FC3BFE" w:rsidRDefault="00652229" w:rsidP="00CA1875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  <w:b/>
        <w:sz w:val="28"/>
        <w:szCs w:val="28"/>
        <w:u w:val="single"/>
      </w:rPr>
    </w:pPr>
    <w:r w:rsidRPr="00FC3BFE">
      <w:rPr>
        <w:rFonts w:asciiTheme="majorHAnsi" w:hAnsiTheme="majorHAnsi"/>
        <w:b/>
        <w:sz w:val="28"/>
        <w:szCs w:val="28"/>
        <w:u w:val="single"/>
      </w:rPr>
      <w:t>Presidência</w:t>
    </w:r>
  </w:p>
  <w:p w:rsidR="00652229" w:rsidRDefault="00652229" w:rsidP="00CA1875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</w:rPr>
    </w:pPr>
    <w:r>
      <w:rPr>
        <w:rFonts w:asciiTheme="majorHAnsi" w:hAnsiTheme="majorHAnsi"/>
      </w:rPr>
      <w:t>_____________________________________________________________________________</w:t>
    </w:r>
  </w:p>
  <w:p w:rsidR="00652229" w:rsidRPr="00CA1875" w:rsidRDefault="00652229" w:rsidP="00CA18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0EE1"/>
    <w:multiLevelType w:val="hybridMultilevel"/>
    <w:tmpl w:val="F21CBFBE"/>
    <w:lvl w:ilvl="0" w:tplc="892856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1AD1F59"/>
    <w:multiLevelType w:val="hybridMultilevel"/>
    <w:tmpl w:val="0C70A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C302B"/>
    <w:multiLevelType w:val="hybridMultilevel"/>
    <w:tmpl w:val="2862A1BA"/>
    <w:lvl w:ilvl="0" w:tplc="892856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54CE4"/>
    <w:multiLevelType w:val="hybridMultilevel"/>
    <w:tmpl w:val="0A12CC32"/>
    <w:lvl w:ilvl="0" w:tplc="8928566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E6"/>
    <w:rsid w:val="000033F8"/>
    <w:rsid w:val="000216EB"/>
    <w:rsid w:val="00027997"/>
    <w:rsid w:val="00032318"/>
    <w:rsid w:val="000662B7"/>
    <w:rsid w:val="0006783F"/>
    <w:rsid w:val="000C6001"/>
    <w:rsid w:val="0011072F"/>
    <w:rsid w:val="0011510C"/>
    <w:rsid w:val="00143223"/>
    <w:rsid w:val="001440DA"/>
    <w:rsid w:val="001759B4"/>
    <w:rsid w:val="00176961"/>
    <w:rsid w:val="0018432D"/>
    <w:rsid w:val="001D60A2"/>
    <w:rsid w:val="002051D4"/>
    <w:rsid w:val="0022712E"/>
    <w:rsid w:val="00254E6F"/>
    <w:rsid w:val="0026769B"/>
    <w:rsid w:val="00282C50"/>
    <w:rsid w:val="002C16B2"/>
    <w:rsid w:val="002C3B39"/>
    <w:rsid w:val="002C4BCC"/>
    <w:rsid w:val="002D2EB1"/>
    <w:rsid w:val="002E0B39"/>
    <w:rsid w:val="002E243B"/>
    <w:rsid w:val="003106E4"/>
    <w:rsid w:val="00347A4F"/>
    <w:rsid w:val="00357EFC"/>
    <w:rsid w:val="00373DE8"/>
    <w:rsid w:val="003806EA"/>
    <w:rsid w:val="003D0FCE"/>
    <w:rsid w:val="003E774D"/>
    <w:rsid w:val="003F1DCF"/>
    <w:rsid w:val="004269E5"/>
    <w:rsid w:val="004564BE"/>
    <w:rsid w:val="00473903"/>
    <w:rsid w:val="004F07AF"/>
    <w:rsid w:val="0050601D"/>
    <w:rsid w:val="00526B68"/>
    <w:rsid w:val="005531D0"/>
    <w:rsid w:val="005710EE"/>
    <w:rsid w:val="00573F57"/>
    <w:rsid w:val="005A1167"/>
    <w:rsid w:val="005A1352"/>
    <w:rsid w:val="005B1B1D"/>
    <w:rsid w:val="005C319D"/>
    <w:rsid w:val="005C3C80"/>
    <w:rsid w:val="005E4DC0"/>
    <w:rsid w:val="00613B56"/>
    <w:rsid w:val="006265B6"/>
    <w:rsid w:val="0063319A"/>
    <w:rsid w:val="006338EE"/>
    <w:rsid w:val="00652229"/>
    <w:rsid w:val="0065457E"/>
    <w:rsid w:val="0066284B"/>
    <w:rsid w:val="00695D52"/>
    <w:rsid w:val="006A1F41"/>
    <w:rsid w:val="006A3399"/>
    <w:rsid w:val="006C00BA"/>
    <w:rsid w:val="006C34E6"/>
    <w:rsid w:val="006C7293"/>
    <w:rsid w:val="006E1E28"/>
    <w:rsid w:val="007057F0"/>
    <w:rsid w:val="00732A4A"/>
    <w:rsid w:val="00736F8F"/>
    <w:rsid w:val="007A3268"/>
    <w:rsid w:val="00821118"/>
    <w:rsid w:val="0082707C"/>
    <w:rsid w:val="008914E6"/>
    <w:rsid w:val="00935999"/>
    <w:rsid w:val="00981F7B"/>
    <w:rsid w:val="009C035E"/>
    <w:rsid w:val="009C64C6"/>
    <w:rsid w:val="00A17A35"/>
    <w:rsid w:val="00A75810"/>
    <w:rsid w:val="00A768E8"/>
    <w:rsid w:val="00B34B8A"/>
    <w:rsid w:val="00B431D6"/>
    <w:rsid w:val="00B43659"/>
    <w:rsid w:val="00B4385A"/>
    <w:rsid w:val="00B47F3D"/>
    <w:rsid w:val="00B6651B"/>
    <w:rsid w:val="00B67F00"/>
    <w:rsid w:val="00B86232"/>
    <w:rsid w:val="00BB2632"/>
    <w:rsid w:val="00BE0117"/>
    <w:rsid w:val="00BE1567"/>
    <w:rsid w:val="00BE171E"/>
    <w:rsid w:val="00C12ECD"/>
    <w:rsid w:val="00C21B22"/>
    <w:rsid w:val="00C51087"/>
    <w:rsid w:val="00C66003"/>
    <w:rsid w:val="00C71981"/>
    <w:rsid w:val="00C95E85"/>
    <w:rsid w:val="00CA1875"/>
    <w:rsid w:val="00CC4A55"/>
    <w:rsid w:val="00CC5218"/>
    <w:rsid w:val="00CF112F"/>
    <w:rsid w:val="00CF1AD4"/>
    <w:rsid w:val="00D0641B"/>
    <w:rsid w:val="00D0671B"/>
    <w:rsid w:val="00D21769"/>
    <w:rsid w:val="00D55E72"/>
    <w:rsid w:val="00D56A49"/>
    <w:rsid w:val="00D84CA9"/>
    <w:rsid w:val="00DC15EE"/>
    <w:rsid w:val="00DC1A79"/>
    <w:rsid w:val="00E01C4D"/>
    <w:rsid w:val="00E275C6"/>
    <w:rsid w:val="00E5291C"/>
    <w:rsid w:val="00E87FA1"/>
    <w:rsid w:val="00E909A5"/>
    <w:rsid w:val="00E90DAA"/>
    <w:rsid w:val="00E92DE0"/>
    <w:rsid w:val="00ED3843"/>
    <w:rsid w:val="00EF40AA"/>
    <w:rsid w:val="00F031B0"/>
    <w:rsid w:val="00F1272F"/>
    <w:rsid w:val="00F75979"/>
    <w:rsid w:val="00F83587"/>
    <w:rsid w:val="00F851FD"/>
    <w:rsid w:val="00FC3BFE"/>
    <w:rsid w:val="00FF1C56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05D5A-B209-40EB-896B-2D763E8F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033F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28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8914E6"/>
    <w:rPr>
      <w:b/>
      <w:bCs/>
    </w:rPr>
  </w:style>
  <w:style w:type="character" w:styleId="Hyperlink">
    <w:name w:val="Hyperlink"/>
    <w:basedOn w:val="Fontepargpadro"/>
    <w:uiPriority w:val="99"/>
    <w:unhideWhenUsed/>
    <w:rsid w:val="008914E6"/>
    <w:rPr>
      <w:color w:val="0000FF"/>
      <w:u w:val="single"/>
    </w:rPr>
  </w:style>
  <w:style w:type="paragraph" w:customStyle="1" w:styleId="textopr-formatado">
    <w:name w:val="textopr-formatado"/>
    <w:basedOn w:val="Normal"/>
    <w:rsid w:val="0089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4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8914E6"/>
  </w:style>
  <w:style w:type="paragraph" w:styleId="Cabealho">
    <w:name w:val="header"/>
    <w:basedOn w:val="Normal"/>
    <w:link w:val="CabealhoChar"/>
    <w:uiPriority w:val="99"/>
    <w:unhideWhenUsed/>
    <w:rsid w:val="00CA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875"/>
  </w:style>
  <w:style w:type="paragraph" w:styleId="Rodap">
    <w:name w:val="footer"/>
    <w:basedOn w:val="Normal"/>
    <w:link w:val="RodapChar"/>
    <w:uiPriority w:val="99"/>
    <w:unhideWhenUsed/>
    <w:rsid w:val="00CA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875"/>
  </w:style>
  <w:style w:type="character" w:customStyle="1" w:styleId="Ttulo1Char">
    <w:name w:val="Título 1 Char"/>
    <w:basedOn w:val="Fontepargpadro"/>
    <w:link w:val="Ttulo1"/>
    <w:rsid w:val="000033F8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style21">
    <w:name w:val="fontstyle21"/>
    <w:basedOn w:val="Fontepargpadro"/>
    <w:rsid w:val="000033F8"/>
    <w:rPr>
      <w:rFonts w:ascii="TTBC05B878t00" w:hAnsi="TTBC05B878t00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5E4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yiv0220524019">
    <w:name w:val="yiv0220524019"/>
    <w:rsid w:val="005E4DC0"/>
  </w:style>
  <w:style w:type="paragraph" w:styleId="Textodebalo">
    <w:name w:val="Balloon Text"/>
    <w:basedOn w:val="Normal"/>
    <w:link w:val="TextodebaloChar"/>
    <w:uiPriority w:val="99"/>
    <w:semiHidden/>
    <w:unhideWhenUsed/>
    <w:rsid w:val="0026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769B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2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semFormatao">
    <w:name w:val="Plain Text"/>
    <w:basedOn w:val="Normal"/>
    <w:link w:val="TextosemFormataoChar"/>
    <w:rsid w:val="0066284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6284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28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28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28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4322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216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16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16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16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16EB"/>
    <w:rPr>
      <w:b/>
      <w:bCs/>
      <w:sz w:val="20"/>
      <w:szCs w:val="20"/>
    </w:rPr>
  </w:style>
  <w:style w:type="paragraph" w:customStyle="1" w:styleId="texto">
    <w:name w:val="texto"/>
    <w:basedOn w:val="Normal"/>
    <w:rsid w:val="003D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5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Advocacia</dc:creator>
  <cp:keywords/>
  <dc:description/>
  <cp:lastModifiedBy>Thaís B. Cunha</cp:lastModifiedBy>
  <cp:revision>2</cp:revision>
  <cp:lastPrinted>2018-04-12T13:37:00Z</cp:lastPrinted>
  <dcterms:created xsi:type="dcterms:W3CDTF">2018-10-03T19:14:00Z</dcterms:created>
  <dcterms:modified xsi:type="dcterms:W3CDTF">2018-10-03T19:14:00Z</dcterms:modified>
</cp:coreProperties>
</file>